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A682B" w14:textId="51C19211" w:rsidR="003D406B" w:rsidRDefault="003D406B">
      <w:r>
        <w:rPr>
          <w:noProof/>
        </w:rPr>
        <w:drawing>
          <wp:anchor distT="0" distB="0" distL="114300" distR="114300" simplePos="0" relativeHeight="251658240" behindDoc="1" locked="0" layoutInCell="1" allowOverlap="1" wp14:anchorId="37C562C4" wp14:editId="56639922">
            <wp:simplePos x="0" y="0"/>
            <wp:positionH relativeFrom="column">
              <wp:posOffset>1600200</wp:posOffset>
            </wp:positionH>
            <wp:positionV relativeFrom="paragraph">
              <wp:posOffset>469</wp:posOffset>
            </wp:positionV>
            <wp:extent cx="2494225" cy="1030657"/>
            <wp:effectExtent l="0" t="0" r="0" b="0"/>
            <wp:wrapTight wrapText="bothSides">
              <wp:wrapPolygon edited="0">
                <wp:start x="0" y="0"/>
                <wp:lineTo x="0" y="21294"/>
                <wp:lineTo x="21451" y="21294"/>
                <wp:lineTo x="21451"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IC Logo.jpg"/>
                    <pic:cNvPicPr/>
                  </pic:nvPicPr>
                  <pic:blipFill>
                    <a:blip r:embed="rId6">
                      <a:extLst>
                        <a:ext uri="{28A0092B-C50C-407E-A947-70E740481C1C}">
                          <a14:useLocalDpi xmlns:a14="http://schemas.microsoft.com/office/drawing/2010/main" val="0"/>
                        </a:ext>
                      </a:extLst>
                    </a:blip>
                    <a:stretch>
                      <a:fillRect/>
                    </a:stretch>
                  </pic:blipFill>
                  <pic:spPr>
                    <a:xfrm>
                      <a:off x="0" y="0"/>
                      <a:ext cx="2494225" cy="1030657"/>
                    </a:xfrm>
                    <a:prstGeom prst="rect">
                      <a:avLst/>
                    </a:prstGeom>
                  </pic:spPr>
                </pic:pic>
              </a:graphicData>
            </a:graphic>
            <wp14:sizeRelH relativeFrom="page">
              <wp14:pctWidth>0</wp14:pctWidth>
            </wp14:sizeRelH>
            <wp14:sizeRelV relativeFrom="page">
              <wp14:pctHeight>0</wp14:pctHeight>
            </wp14:sizeRelV>
          </wp:anchor>
        </w:drawing>
      </w:r>
    </w:p>
    <w:p w14:paraId="39FE30FF" w14:textId="3EE54257" w:rsidR="003D406B" w:rsidRDefault="003D406B">
      <w:r>
        <w:br/>
      </w:r>
      <w:r>
        <w:br/>
      </w:r>
      <w:r>
        <w:br/>
      </w:r>
      <w:r>
        <w:br/>
      </w:r>
      <w:r>
        <w:br/>
      </w:r>
      <w:r>
        <w:br/>
      </w:r>
    </w:p>
    <w:p w14:paraId="123523D3" w14:textId="43EFBD22" w:rsidR="003D406B" w:rsidRDefault="003D406B" w:rsidP="003D406B">
      <w:pPr>
        <w:pStyle w:val="Heading1"/>
        <w:jc w:val="center"/>
      </w:pPr>
      <w:r w:rsidRPr="00BE5AE7">
        <w:rPr>
          <w:sz w:val="72"/>
          <w:szCs w:val="72"/>
        </w:rPr>
        <w:t>AFTER</w:t>
      </w:r>
      <w:r w:rsidR="007A60E4">
        <w:rPr>
          <w:sz w:val="72"/>
          <w:szCs w:val="72"/>
        </w:rPr>
        <w:t>-</w:t>
      </w:r>
      <w:r w:rsidRPr="00BE5AE7">
        <w:rPr>
          <w:sz w:val="72"/>
          <w:szCs w:val="72"/>
        </w:rPr>
        <w:t>SCHOOL PROGRAM PARENT HANDBOOK</w:t>
      </w:r>
    </w:p>
    <w:p w14:paraId="3F573698" w14:textId="3147563D" w:rsidR="00A511F2" w:rsidRPr="003E1984" w:rsidRDefault="00317797" w:rsidP="00A511F2">
      <w:pPr>
        <w:rPr>
          <w:rStyle w:val="Strong"/>
          <w:rFonts w:ascii="Times New Roman" w:eastAsia="Times New Roman" w:hAnsi="Times New Roman" w:cs="Times New Roman"/>
          <w:b w:val="0"/>
          <w:bCs w:val="0"/>
          <w:iCs w:val="0"/>
          <w:sz w:val="24"/>
          <w:szCs w:val="24"/>
        </w:rPr>
        <w:sectPr w:rsidR="00A511F2" w:rsidRPr="003E1984" w:rsidSect="00D62540">
          <w:pgSz w:w="12240" w:h="15840"/>
          <w:pgMar w:top="1440" w:right="1440" w:bottom="1440" w:left="1440" w:header="720" w:footer="720" w:gutter="0"/>
          <w:cols w:space="720"/>
          <w:docGrid w:linePitch="360"/>
        </w:sectPr>
      </w:pPr>
      <w:r>
        <w:rPr>
          <w:rStyle w:val="Strong"/>
          <w:sz w:val="40"/>
          <w:szCs w:val="40"/>
        </w:rPr>
        <w:t>Welcome</w:t>
      </w:r>
      <w:r>
        <w:rPr>
          <w:rStyle w:val="Strong"/>
          <w:sz w:val="40"/>
          <w:szCs w:val="40"/>
        </w:rPr>
        <w:br/>
      </w:r>
      <w:r w:rsidRPr="00317797">
        <w:rPr>
          <w:rStyle w:val="Strong"/>
          <w:b w:val="0"/>
          <w:bCs w:val="0"/>
          <w:sz w:val="24"/>
          <w:szCs w:val="24"/>
        </w:rPr>
        <w:t xml:space="preserve">We know how much parents value communication, below you’ll find information that will help improve your families experience with </w:t>
      </w:r>
      <w:proofErr w:type="gramStart"/>
      <w:r w:rsidRPr="00317797">
        <w:rPr>
          <w:rStyle w:val="Strong"/>
          <w:b w:val="0"/>
          <w:bCs w:val="0"/>
          <w:sz w:val="24"/>
          <w:szCs w:val="24"/>
        </w:rPr>
        <w:t>Yes</w:t>
      </w:r>
      <w:proofErr w:type="gramEnd"/>
      <w:r w:rsidRPr="00317797">
        <w:rPr>
          <w:rStyle w:val="Strong"/>
          <w:b w:val="0"/>
          <w:bCs w:val="0"/>
          <w:sz w:val="24"/>
          <w:szCs w:val="24"/>
        </w:rPr>
        <w:t xml:space="preserve"> I Can Basketball.</w:t>
      </w:r>
      <w:r>
        <w:rPr>
          <w:rStyle w:val="Strong"/>
          <w:sz w:val="40"/>
          <w:szCs w:val="40"/>
        </w:rPr>
        <w:br/>
      </w:r>
      <w:r w:rsidR="00FD0AF4">
        <w:rPr>
          <w:rStyle w:val="Strong"/>
          <w:sz w:val="40"/>
          <w:szCs w:val="40"/>
        </w:rPr>
        <w:br/>
      </w:r>
      <w:r w:rsidR="00FD0AF4" w:rsidRPr="003D406B">
        <w:rPr>
          <w:rStyle w:val="Strong"/>
          <w:sz w:val="40"/>
          <w:szCs w:val="40"/>
        </w:rPr>
        <w:t>A</w:t>
      </w:r>
      <w:r w:rsidR="00FD0AF4">
        <w:rPr>
          <w:rStyle w:val="Strong"/>
          <w:sz w:val="40"/>
          <w:szCs w:val="40"/>
        </w:rPr>
        <w:t>ttendance</w:t>
      </w:r>
      <w:r w:rsidR="00FD0AF4">
        <w:rPr>
          <w:rStyle w:val="Strong"/>
          <w:sz w:val="40"/>
          <w:szCs w:val="40"/>
        </w:rPr>
        <w:br/>
      </w:r>
      <w:r w:rsidR="00624014">
        <w:rPr>
          <w:rStyle w:val="Strong"/>
          <w:b w:val="0"/>
          <w:bCs w:val="0"/>
          <w:sz w:val="24"/>
          <w:szCs w:val="24"/>
        </w:rPr>
        <w:t xml:space="preserve">Site director will take attendance every day, making sure each registered child is where they are supposed to be. </w:t>
      </w:r>
      <w:r w:rsidR="00FD0AF4">
        <w:rPr>
          <w:rStyle w:val="Strong"/>
          <w:sz w:val="40"/>
          <w:szCs w:val="40"/>
        </w:rPr>
        <w:br/>
      </w:r>
      <w:r>
        <w:rPr>
          <w:rStyle w:val="Strong"/>
          <w:sz w:val="40"/>
          <w:szCs w:val="40"/>
        </w:rPr>
        <w:br/>
      </w:r>
      <w:r w:rsidR="003D406B" w:rsidRPr="003D406B">
        <w:rPr>
          <w:rStyle w:val="Strong"/>
          <w:sz w:val="40"/>
          <w:szCs w:val="40"/>
        </w:rPr>
        <w:t>A</w:t>
      </w:r>
      <w:r w:rsidR="003D406B">
        <w:rPr>
          <w:rStyle w:val="Strong"/>
          <w:sz w:val="40"/>
          <w:szCs w:val="40"/>
        </w:rPr>
        <w:t>bsences</w:t>
      </w:r>
      <w:r w:rsidR="003D406B">
        <w:rPr>
          <w:rStyle w:val="Strong"/>
        </w:rPr>
        <w:br/>
      </w:r>
      <w:r w:rsidR="003D406B" w:rsidRPr="007A60E4">
        <w:rPr>
          <w:rStyle w:val="Strong"/>
          <w:b w:val="0"/>
          <w:bCs w:val="0"/>
          <w:sz w:val="24"/>
          <w:szCs w:val="24"/>
        </w:rPr>
        <w:t>When your child is going to be absent from the afterschool program, please call or email the program director BEFORE his/her normal arrival time. It’s very important you do this, otherwise we’ll assume your child is “lost in transit” and send out a search party.</w:t>
      </w:r>
      <w:r w:rsidR="003D406B">
        <w:rPr>
          <w:rStyle w:val="Strong"/>
          <w:b w:val="0"/>
          <w:bCs w:val="0"/>
        </w:rPr>
        <w:t xml:space="preserve"> </w:t>
      </w:r>
      <w:r w:rsidR="003D406B">
        <w:rPr>
          <w:rStyle w:val="Strong"/>
          <w:b w:val="0"/>
          <w:bCs w:val="0"/>
        </w:rPr>
        <w:br/>
      </w:r>
      <w:r w:rsidR="003D406B">
        <w:rPr>
          <w:rStyle w:val="Strong"/>
          <w:b w:val="0"/>
          <w:bCs w:val="0"/>
        </w:rPr>
        <w:br/>
      </w:r>
      <w:r w:rsidR="003D406B">
        <w:rPr>
          <w:rStyle w:val="Strong"/>
          <w:sz w:val="40"/>
          <w:szCs w:val="40"/>
        </w:rPr>
        <w:t>If a Child does not show up</w:t>
      </w:r>
      <w:r w:rsidR="003D406B">
        <w:rPr>
          <w:rStyle w:val="Strong"/>
          <w:sz w:val="40"/>
          <w:szCs w:val="40"/>
        </w:rPr>
        <w:br/>
      </w:r>
      <w:r w:rsidR="003D406B" w:rsidRPr="007A60E4">
        <w:rPr>
          <w:rStyle w:val="Strong"/>
          <w:b w:val="0"/>
          <w:bCs w:val="0"/>
          <w:sz w:val="24"/>
          <w:szCs w:val="24"/>
        </w:rPr>
        <w:t xml:space="preserve">If a child who is pre-registered does not show up for the </w:t>
      </w:r>
      <w:r w:rsidR="007A60E4" w:rsidRPr="007A60E4">
        <w:rPr>
          <w:rStyle w:val="Strong"/>
          <w:b w:val="0"/>
          <w:bCs w:val="0"/>
          <w:sz w:val="24"/>
          <w:szCs w:val="24"/>
        </w:rPr>
        <w:t>after-school</w:t>
      </w:r>
      <w:r w:rsidR="003D406B" w:rsidRPr="007A60E4">
        <w:rPr>
          <w:rStyle w:val="Strong"/>
          <w:b w:val="0"/>
          <w:bCs w:val="0"/>
          <w:sz w:val="24"/>
          <w:szCs w:val="24"/>
        </w:rPr>
        <w:t xml:space="preserve"> program our staff will: </w:t>
      </w:r>
      <w:r w:rsidR="003D406B" w:rsidRPr="007A60E4">
        <w:rPr>
          <w:rStyle w:val="Strong"/>
          <w:b w:val="0"/>
          <w:bCs w:val="0"/>
          <w:sz w:val="24"/>
          <w:szCs w:val="24"/>
        </w:rPr>
        <w:br/>
        <w:t>1. Verify the child’s school attendance that day and if the child left school early or not</w:t>
      </w:r>
      <w:r w:rsidR="00FD0AF4">
        <w:rPr>
          <w:rStyle w:val="Strong"/>
          <w:b w:val="0"/>
          <w:bCs w:val="0"/>
          <w:sz w:val="24"/>
          <w:szCs w:val="24"/>
        </w:rPr>
        <w:t xml:space="preserve">. </w:t>
      </w:r>
      <w:r w:rsidR="003D406B" w:rsidRPr="007A60E4">
        <w:rPr>
          <w:rStyle w:val="Strong"/>
          <w:b w:val="0"/>
          <w:bCs w:val="0"/>
          <w:sz w:val="24"/>
          <w:szCs w:val="24"/>
        </w:rPr>
        <w:t>Talk with the child’s teacher or front office staff</w:t>
      </w:r>
      <w:r w:rsidR="003D406B" w:rsidRPr="007A60E4">
        <w:rPr>
          <w:rStyle w:val="Strong"/>
          <w:b w:val="0"/>
          <w:bCs w:val="0"/>
          <w:sz w:val="24"/>
          <w:szCs w:val="24"/>
        </w:rPr>
        <w:br/>
      </w:r>
      <w:r w:rsidR="00FD0AF4">
        <w:rPr>
          <w:rStyle w:val="Strong"/>
          <w:b w:val="0"/>
          <w:bCs w:val="0"/>
          <w:sz w:val="24"/>
          <w:szCs w:val="24"/>
        </w:rPr>
        <w:t>2</w:t>
      </w:r>
      <w:r w:rsidR="003D406B" w:rsidRPr="007A60E4">
        <w:rPr>
          <w:rStyle w:val="Strong"/>
          <w:b w:val="0"/>
          <w:bCs w:val="0"/>
          <w:sz w:val="24"/>
          <w:szCs w:val="24"/>
        </w:rPr>
        <w:t xml:space="preserve">. Check bus </w:t>
      </w:r>
      <w:r w:rsidR="007A60E4" w:rsidRPr="007A60E4">
        <w:rPr>
          <w:rStyle w:val="Strong"/>
          <w:b w:val="0"/>
          <w:bCs w:val="0"/>
          <w:sz w:val="24"/>
          <w:szCs w:val="24"/>
        </w:rPr>
        <w:t>departure area</w:t>
      </w:r>
      <w:r w:rsidR="007A60E4" w:rsidRPr="007A60E4">
        <w:rPr>
          <w:rStyle w:val="Strong"/>
          <w:b w:val="0"/>
          <w:bCs w:val="0"/>
          <w:sz w:val="24"/>
          <w:szCs w:val="24"/>
        </w:rPr>
        <w:br/>
      </w:r>
      <w:r w:rsidR="00FD0AF4">
        <w:rPr>
          <w:rStyle w:val="Strong"/>
          <w:b w:val="0"/>
          <w:bCs w:val="0"/>
          <w:sz w:val="24"/>
          <w:szCs w:val="24"/>
        </w:rPr>
        <w:t>3</w:t>
      </w:r>
      <w:r w:rsidR="007A60E4" w:rsidRPr="007A60E4">
        <w:rPr>
          <w:rStyle w:val="Strong"/>
          <w:b w:val="0"/>
          <w:bCs w:val="0"/>
          <w:sz w:val="24"/>
          <w:szCs w:val="24"/>
        </w:rPr>
        <w:t>. Contact Parents</w:t>
      </w:r>
      <w:r w:rsidR="007A60E4" w:rsidRPr="007A60E4">
        <w:rPr>
          <w:rStyle w:val="Strong"/>
          <w:b w:val="0"/>
          <w:bCs w:val="0"/>
          <w:sz w:val="24"/>
          <w:szCs w:val="24"/>
        </w:rPr>
        <w:br/>
      </w:r>
      <w:r w:rsidR="00FD0AF4">
        <w:rPr>
          <w:rStyle w:val="Strong"/>
          <w:b w:val="0"/>
          <w:bCs w:val="0"/>
          <w:sz w:val="24"/>
          <w:szCs w:val="24"/>
        </w:rPr>
        <w:t>4</w:t>
      </w:r>
      <w:r w:rsidR="007A60E4" w:rsidRPr="007A60E4">
        <w:rPr>
          <w:rStyle w:val="Strong"/>
          <w:b w:val="0"/>
          <w:bCs w:val="0"/>
          <w:sz w:val="24"/>
          <w:szCs w:val="24"/>
        </w:rPr>
        <w:t>. Conduct search to possibly include notifying local police</w:t>
      </w:r>
      <w:r w:rsidR="007A60E4">
        <w:rPr>
          <w:rStyle w:val="Strong"/>
          <w:b w:val="0"/>
          <w:bCs w:val="0"/>
        </w:rPr>
        <w:t xml:space="preserve"> </w:t>
      </w:r>
      <w:r w:rsidR="007A60E4">
        <w:rPr>
          <w:rStyle w:val="Strong"/>
          <w:b w:val="0"/>
          <w:bCs w:val="0"/>
        </w:rPr>
        <w:br/>
      </w:r>
      <w:r w:rsidR="007A60E4">
        <w:rPr>
          <w:rStyle w:val="Strong"/>
          <w:b w:val="0"/>
          <w:bCs w:val="0"/>
        </w:rPr>
        <w:br/>
      </w:r>
      <w:r w:rsidR="003D406B">
        <w:rPr>
          <w:rStyle w:val="Strong"/>
          <w:b w:val="0"/>
          <w:bCs w:val="0"/>
        </w:rPr>
        <w:br/>
      </w:r>
      <w:r w:rsidR="007A60E4">
        <w:rPr>
          <w:rStyle w:val="Strong"/>
          <w:sz w:val="40"/>
          <w:szCs w:val="40"/>
        </w:rPr>
        <w:lastRenderedPageBreak/>
        <w:t>Emergency School Closings</w:t>
      </w:r>
      <w:r w:rsidR="007A60E4">
        <w:rPr>
          <w:rStyle w:val="Strong"/>
          <w:sz w:val="40"/>
          <w:szCs w:val="40"/>
        </w:rPr>
        <w:br/>
      </w:r>
      <w:r w:rsidR="007A60E4">
        <w:rPr>
          <w:rStyle w:val="Strong"/>
          <w:b w:val="0"/>
          <w:bCs w:val="0"/>
          <w:sz w:val="24"/>
          <w:szCs w:val="24"/>
        </w:rPr>
        <w:t xml:space="preserve">If </w:t>
      </w:r>
      <w:r w:rsidR="00FD0AF4">
        <w:rPr>
          <w:rStyle w:val="Strong"/>
          <w:b w:val="0"/>
          <w:bCs w:val="0"/>
          <w:sz w:val="24"/>
          <w:szCs w:val="24"/>
        </w:rPr>
        <w:t>s</w:t>
      </w:r>
      <w:r w:rsidR="007A60E4">
        <w:rPr>
          <w:rStyle w:val="Strong"/>
          <w:b w:val="0"/>
          <w:bCs w:val="0"/>
          <w:sz w:val="24"/>
          <w:szCs w:val="24"/>
        </w:rPr>
        <w:t>chools are closed due to weather, an act of God or for any reason – our after-school program will also be closed. Parents will be updated through the following process:</w:t>
      </w:r>
      <w:r w:rsidR="007A60E4">
        <w:rPr>
          <w:rStyle w:val="Strong"/>
          <w:b w:val="0"/>
          <w:bCs w:val="0"/>
          <w:sz w:val="24"/>
          <w:szCs w:val="24"/>
        </w:rPr>
        <w:br/>
        <w:t>1. Updates will be posted to the after-school page on yesicanbasketball.com</w:t>
      </w:r>
      <w:r w:rsidR="007A60E4">
        <w:rPr>
          <w:rStyle w:val="Strong"/>
          <w:b w:val="0"/>
          <w:bCs w:val="0"/>
          <w:sz w:val="24"/>
          <w:szCs w:val="24"/>
        </w:rPr>
        <w:br/>
        <w:t>2. Emails will be sent to the email(s) address you used to register</w:t>
      </w:r>
      <w:r w:rsidR="007A60E4">
        <w:rPr>
          <w:rStyle w:val="Strong"/>
          <w:b w:val="0"/>
          <w:bCs w:val="0"/>
          <w:sz w:val="24"/>
          <w:szCs w:val="24"/>
        </w:rPr>
        <w:br/>
        <w:t xml:space="preserve">3. Text messages will be sent out to the phone number(s) you used to register </w:t>
      </w:r>
      <w:r w:rsidR="007A60E4">
        <w:rPr>
          <w:rStyle w:val="Strong"/>
          <w:b w:val="0"/>
          <w:bCs w:val="0"/>
          <w:sz w:val="24"/>
          <w:szCs w:val="24"/>
        </w:rPr>
        <w:br/>
      </w:r>
      <w:r w:rsidR="007A60E4">
        <w:rPr>
          <w:rStyle w:val="Strong"/>
          <w:b w:val="0"/>
          <w:bCs w:val="0"/>
          <w:sz w:val="24"/>
          <w:szCs w:val="24"/>
        </w:rPr>
        <w:br/>
      </w:r>
      <w:r w:rsidR="007A60E4">
        <w:rPr>
          <w:rStyle w:val="Strong"/>
          <w:sz w:val="40"/>
          <w:szCs w:val="40"/>
        </w:rPr>
        <w:t>Accidents/Injuries</w:t>
      </w:r>
      <w:r w:rsidR="007A60E4">
        <w:rPr>
          <w:rStyle w:val="Strong"/>
          <w:sz w:val="40"/>
          <w:szCs w:val="40"/>
        </w:rPr>
        <w:br/>
      </w:r>
      <w:r w:rsidR="007A60E4">
        <w:rPr>
          <w:rStyle w:val="Strong"/>
          <w:b w:val="0"/>
          <w:bCs w:val="0"/>
          <w:sz w:val="24"/>
          <w:szCs w:val="24"/>
        </w:rPr>
        <w:t xml:space="preserve">If a child has a minor accident or injury our staff will administer basic First Aid treatment. Examples of “minor accidents” would include insect bites, bumps, bruises, scrapes, etc. If a serious accident occurs (such as a deep cut, chipped or loosened tooth, hard blow to the head) which needs medical attention, parents will be contacted immediately. </w:t>
      </w:r>
      <w:r w:rsidR="007A60E4">
        <w:rPr>
          <w:rStyle w:val="Strong"/>
          <w:b w:val="0"/>
          <w:bCs w:val="0"/>
          <w:sz w:val="24"/>
          <w:szCs w:val="24"/>
        </w:rPr>
        <w:br/>
      </w:r>
      <w:r w:rsidR="007A60E4">
        <w:rPr>
          <w:rStyle w:val="Strong"/>
          <w:b w:val="0"/>
          <w:bCs w:val="0"/>
          <w:sz w:val="24"/>
          <w:szCs w:val="24"/>
        </w:rPr>
        <w:br/>
      </w:r>
      <w:r w:rsidR="007A60E4">
        <w:rPr>
          <w:rStyle w:val="Strong"/>
          <w:sz w:val="40"/>
          <w:szCs w:val="40"/>
        </w:rPr>
        <w:t>Care of Mildly Ill Children</w:t>
      </w:r>
      <w:r w:rsidR="007A60E4">
        <w:rPr>
          <w:rStyle w:val="Strong"/>
          <w:sz w:val="40"/>
          <w:szCs w:val="40"/>
        </w:rPr>
        <w:br/>
      </w:r>
      <w:r w:rsidR="007A60E4">
        <w:rPr>
          <w:rStyle w:val="Strong"/>
          <w:b w:val="0"/>
          <w:bCs w:val="0"/>
          <w:sz w:val="24"/>
          <w:szCs w:val="24"/>
        </w:rPr>
        <w:t>If your child is sick, hopefully they didn’t come to school that day. If they did</w:t>
      </w:r>
      <w:r w:rsidR="00870363">
        <w:rPr>
          <w:rStyle w:val="Strong"/>
          <w:b w:val="0"/>
          <w:bCs w:val="0"/>
          <w:sz w:val="24"/>
          <w:szCs w:val="24"/>
        </w:rPr>
        <w:t xml:space="preserve"> come to school</w:t>
      </w:r>
      <w:r w:rsidR="007A60E4">
        <w:rPr>
          <w:rStyle w:val="Strong"/>
          <w:b w:val="0"/>
          <w:bCs w:val="0"/>
          <w:sz w:val="24"/>
          <w:szCs w:val="24"/>
        </w:rPr>
        <w:t xml:space="preserve">, they </w:t>
      </w:r>
      <w:r w:rsidR="00870363">
        <w:rPr>
          <w:rStyle w:val="Strong"/>
          <w:b w:val="0"/>
          <w:bCs w:val="0"/>
          <w:sz w:val="24"/>
          <w:szCs w:val="24"/>
        </w:rPr>
        <w:t>cannot come to the after-school program and cannot return until they are no longer sick. If you</w:t>
      </w:r>
      <w:r w:rsidR="00C3279D">
        <w:rPr>
          <w:rStyle w:val="Strong"/>
          <w:b w:val="0"/>
          <w:bCs w:val="0"/>
          <w:sz w:val="24"/>
          <w:szCs w:val="24"/>
        </w:rPr>
        <w:t>r</w:t>
      </w:r>
      <w:r w:rsidR="00870363">
        <w:rPr>
          <w:rStyle w:val="Strong"/>
          <w:b w:val="0"/>
          <w:bCs w:val="0"/>
          <w:sz w:val="24"/>
          <w:szCs w:val="24"/>
        </w:rPr>
        <w:t xml:space="preserve"> child becomes ill during the after-school program our staff will have the child rest in a quiet area of the room, isolated from the rest of the children and will contact you to pick up your child. If you cannot be reached, our staff will call the emergency backup people you list on the registration form. </w:t>
      </w:r>
      <w:r w:rsidR="00870363">
        <w:rPr>
          <w:rStyle w:val="Strong"/>
          <w:b w:val="0"/>
          <w:bCs w:val="0"/>
          <w:sz w:val="24"/>
          <w:szCs w:val="24"/>
        </w:rPr>
        <w:br/>
      </w:r>
      <w:r w:rsidR="00870363">
        <w:rPr>
          <w:rStyle w:val="Strong"/>
          <w:b w:val="0"/>
          <w:bCs w:val="0"/>
          <w:sz w:val="24"/>
          <w:szCs w:val="24"/>
        </w:rPr>
        <w:br/>
      </w:r>
      <w:r w:rsidR="00870363">
        <w:rPr>
          <w:rStyle w:val="Strong"/>
          <w:sz w:val="40"/>
          <w:szCs w:val="40"/>
        </w:rPr>
        <w:t>Administration of Medication</w:t>
      </w:r>
      <w:r w:rsidR="00870363">
        <w:rPr>
          <w:rStyle w:val="Strong"/>
          <w:sz w:val="40"/>
          <w:szCs w:val="40"/>
        </w:rPr>
        <w:br/>
      </w:r>
      <w:r w:rsidR="00870363">
        <w:rPr>
          <w:rStyle w:val="Strong"/>
          <w:b w:val="0"/>
          <w:bCs w:val="0"/>
          <w:sz w:val="24"/>
          <w:szCs w:val="24"/>
        </w:rPr>
        <w:t>Our staff will only administer routine medication if the following conditions are met:</w:t>
      </w:r>
      <w:r w:rsidR="00870363">
        <w:rPr>
          <w:rStyle w:val="Strong"/>
          <w:b w:val="0"/>
          <w:bCs w:val="0"/>
          <w:sz w:val="24"/>
          <w:szCs w:val="24"/>
        </w:rPr>
        <w:br/>
        <w:t>1. Parent has signed the Medical Permission Form</w:t>
      </w:r>
      <w:r w:rsidR="00870363">
        <w:rPr>
          <w:rStyle w:val="Strong"/>
          <w:b w:val="0"/>
          <w:bCs w:val="0"/>
          <w:sz w:val="24"/>
          <w:szCs w:val="24"/>
        </w:rPr>
        <w:br/>
        <w:t>2. Medication is routine, examples of this include Aspirin, Advil, Ibuprofen, etc.</w:t>
      </w:r>
      <w:r w:rsidR="00870363">
        <w:rPr>
          <w:rStyle w:val="Strong"/>
          <w:b w:val="0"/>
          <w:bCs w:val="0"/>
          <w:sz w:val="24"/>
          <w:szCs w:val="24"/>
        </w:rPr>
        <w:br/>
        <w:t>3. Medication is in the originally labeled prescription bottle</w:t>
      </w:r>
      <w:r w:rsidR="00CD4CA8">
        <w:rPr>
          <w:rStyle w:val="Strong"/>
          <w:b w:val="0"/>
          <w:bCs w:val="0"/>
          <w:sz w:val="24"/>
          <w:szCs w:val="24"/>
        </w:rPr>
        <w:br/>
        <w:t>Our staff cannot administer insulin for diabetics.</w:t>
      </w:r>
      <w:r w:rsidR="00CD4CA8">
        <w:rPr>
          <w:rStyle w:val="Strong"/>
          <w:b w:val="0"/>
          <w:bCs w:val="0"/>
          <w:sz w:val="24"/>
          <w:szCs w:val="24"/>
        </w:rPr>
        <w:br/>
      </w:r>
      <w:r w:rsidR="00CD4CA8">
        <w:rPr>
          <w:rStyle w:val="Strong"/>
          <w:b w:val="0"/>
          <w:bCs w:val="0"/>
          <w:sz w:val="24"/>
          <w:szCs w:val="24"/>
        </w:rPr>
        <w:br/>
      </w:r>
      <w:r w:rsidR="00CD4CA8">
        <w:rPr>
          <w:rStyle w:val="Strong"/>
          <w:b w:val="0"/>
          <w:bCs w:val="0"/>
          <w:sz w:val="24"/>
          <w:szCs w:val="24"/>
        </w:rPr>
        <w:br/>
      </w:r>
      <w:r w:rsidR="00CD4CA8">
        <w:rPr>
          <w:rStyle w:val="Strong"/>
          <w:sz w:val="40"/>
          <w:szCs w:val="40"/>
        </w:rPr>
        <w:t>Discipline and Behavior Management</w:t>
      </w:r>
      <w:r w:rsidR="00CD4CA8">
        <w:rPr>
          <w:rFonts w:ascii="Times New Roman" w:eastAsia="Times New Roman" w:hAnsi="Times New Roman" w:cs="Times New Roman"/>
          <w:iCs w:val="0"/>
          <w:sz w:val="24"/>
          <w:szCs w:val="24"/>
        </w:rPr>
        <w:br/>
      </w:r>
      <w:r w:rsidR="00CD4CA8" w:rsidRPr="00CD4CA8">
        <w:rPr>
          <w:rFonts w:eastAsia="Times New Roman" w:cs="Times New Roman"/>
          <w:iCs w:val="0"/>
          <w:sz w:val="24"/>
          <w:szCs w:val="24"/>
        </w:rPr>
        <w:t xml:space="preserve">School rules are extended to our after-school program. </w:t>
      </w:r>
      <w:r w:rsidR="00C3279D">
        <w:rPr>
          <w:rFonts w:eastAsia="Times New Roman" w:cs="Times New Roman"/>
          <w:iCs w:val="0"/>
          <w:sz w:val="24"/>
          <w:szCs w:val="24"/>
        </w:rPr>
        <w:t xml:space="preserve">Inappropriate behavior will not be tolerated, we will contact parents about inappropriate behavior and if the behavior still persists the child will be dismissed from the program. </w:t>
      </w:r>
      <w:r w:rsidR="00870363">
        <w:rPr>
          <w:rStyle w:val="Strong"/>
          <w:b w:val="0"/>
          <w:bCs w:val="0"/>
          <w:sz w:val="24"/>
          <w:szCs w:val="24"/>
        </w:rPr>
        <w:br/>
      </w:r>
      <w:r w:rsidR="00870363">
        <w:rPr>
          <w:rStyle w:val="Strong"/>
          <w:b w:val="0"/>
          <w:bCs w:val="0"/>
          <w:sz w:val="24"/>
          <w:szCs w:val="24"/>
        </w:rPr>
        <w:lastRenderedPageBreak/>
        <w:br/>
      </w:r>
      <w:r w:rsidR="007A60E4">
        <w:rPr>
          <w:rStyle w:val="Strong"/>
          <w:sz w:val="40"/>
          <w:szCs w:val="40"/>
        </w:rPr>
        <w:br/>
      </w:r>
      <w:r w:rsidR="00A511F2">
        <w:rPr>
          <w:rStyle w:val="Strong"/>
          <w:sz w:val="40"/>
          <w:szCs w:val="40"/>
        </w:rPr>
        <w:t>After School Program Contact Information</w:t>
      </w:r>
      <w:r w:rsidR="00A511F2">
        <w:rPr>
          <w:rStyle w:val="Strong"/>
          <w:sz w:val="40"/>
          <w:szCs w:val="40"/>
        </w:rPr>
        <w:br/>
      </w:r>
    </w:p>
    <w:p w14:paraId="2A4C27F7" w14:textId="3E4B22BE" w:rsidR="00A511F2" w:rsidRDefault="00A511F2" w:rsidP="00A511F2">
      <w:pPr>
        <w:jc w:val="center"/>
        <w:rPr>
          <w:rStyle w:val="Strong"/>
          <w:b w:val="0"/>
          <w:bCs w:val="0"/>
          <w:sz w:val="24"/>
          <w:szCs w:val="24"/>
        </w:rPr>
        <w:sectPr w:rsidR="00A511F2" w:rsidSect="00A511F2">
          <w:type w:val="continuous"/>
          <w:pgSz w:w="12240" w:h="15840"/>
          <w:pgMar w:top="720" w:right="720" w:bottom="720" w:left="720" w:header="720" w:footer="720" w:gutter="0"/>
          <w:cols w:num="2" w:space="720"/>
          <w:docGrid w:linePitch="360"/>
        </w:sectPr>
      </w:pPr>
      <w:r w:rsidRPr="00A511F2">
        <w:rPr>
          <w:rStyle w:val="Strong"/>
          <w:sz w:val="40"/>
          <w:szCs w:val="40"/>
          <w:u w:val="single"/>
        </w:rPr>
        <w:t>Charleston Region</w:t>
      </w:r>
      <w:r w:rsidRPr="00A511F2">
        <w:rPr>
          <w:rStyle w:val="Strong"/>
          <w:sz w:val="40"/>
          <w:szCs w:val="40"/>
        </w:rPr>
        <w:t xml:space="preserve"> </w:t>
      </w:r>
      <w:r>
        <w:rPr>
          <w:rStyle w:val="Strong"/>
          <w:sz w:val="40"/>
          <w:szCs w:val="40"/>
        </w:rPr>
        <w:br/>
      </w:r>
      <w:r w:rsidRPr="00A511F2">
        <w:rPr>
          <w:rStyle w:val="Strong"/>
          <w:sz w:val="24"/>
          <w:szCs w:val="24"/>
        </w:rPr>
        <w:t>Director</w:t>
      </w:r>
      <w:r>
        <w:rPr>
          <w:rStyle w:val="Strong"/>
          <w:b w:val="0"/>
          <w:bCs w:val="0"/>
          <w:sz w:val="24"/>
          <w:szCs w:val="24"/>
        </w:rPr>
        <w:br/>
        <w:t>Marcus McGovern</w:t>
      </w:r>
      <w:r>
        <w:rPr>
          <w:rStyle w:val="Strong"/>
          <w:b w:val="0"/>
          <w:bCs w:val="0"/>
          <w:sz w:val="24"/>
          <w:szCs w:val="24"/>
        </w:rPr>
        <w:br/>
        <w:t>704-258-2380</w:t>
      </w:r>
      <w:r>
        <w:rPr>
          <w:rStyle w:val="Strong"/>
          <w:b w:val="0"/>
          <w:bCs w:val="0"/>
          <w:sz w:val="24"/>
          <w:szCs w:val="24"/>
        </w:rPr>
        <w:br/>
      </w:r>
      <w:hyperlink r:id="rId7" w:history="1">
        <w:r w:rsidRPr="001576EA">
          <w:rPr>
            <w:rStyle w:val="Hyperlink"/>
            <w:sz w:val="24"/>
            <w:szCs w:val="24"/>
          </w:rPr>
          <w:t>marcus@yesicanbasketball.com</w:t>
        </w:r>
      </w:hyperlink>
      <w:r>
        <w:rPr>
          <w:rStyle w:val="Strong"/>
          <w:b w:val="0"/>
          <w:bCs w:val="0"/>
          <w:sz w:val="24"/>
          <w:szCs w:val="24"/>
        </w:rPr>
        <w:br/>
      </w:r>
      <w:r>
        <w:rPr>
          <w:rStyle w:val="Strong"/>
          <w:b w:val="0"/>
          <w:bCs w:val="0"/>
          <w:sz w:val="24"/>
          <w:szCs w:val="24"/>
        </w:rPr>
        <w:br/>
      </w:r>
      <w:r w:rsidRPr="00A511F2">
        <w:rPr>
          <w:rStyle w:val="Strong"/>
          <w:sz w:val="40"/>
          <w:szCs w:val="40"/>
          <w:u w:val="single"/>
        </w:rPr>
        <w:t>Charlotte Region</w:t>
      </w:r>
      <w:r>
        <w:rPr>
          <w:rStyle w:val="Strong"/>
          <w:b w:val="0"/>
          <w:bCs w:val="0"/>
          <w:sz w:val="24"/>
          <w:szCs w:val="24"/>
        </w:rPr>
        <w:t xml:space="preserve"> </w:t>
      </w:r>
      <w:r>
        <w:rPr>
          <w:rStyle w:val="Strong"/>
          <w:b w:val="0"/>
          <w:bCs w:val="0"/>
          <w:sz w:val="24"/>
          <w:szCs w:val="24"/>
        </w:rPr>
        <w:br/>
      </w:r>
      <w:r w:rsidRPr="00A511F2">
        <w:rPr>
          <w:rStyle w:val="Strong"/>
          <w:sz w:val="24"/>
          <w:szCs w:val="24"/>
        </w:rPr>
        <w:t>Director</w:t>
      </w:r>
      <w:r>
        <w:rPr>
          <w:rStyle w:val="Strong"/>
          <w:b w:val="0"/>
          <w:bCs w:val="0"/>
          <w:sz w:val="24"/>
          <w:szCs w:val="24"/>
        </w:rPr>
        <w:br/>
        <w:t>Griffin Shaw</w:t>
      </w:r>
      <w:r>
        <w:rPr>
          <w:rStyle w:val="Strong"/>
          <w:b w:val="0"/>
          <w:bCs w:val="0"/>
          <w:sz w:val="24"/>
          <w:szCs w:val="24"/>
        </w:rPr>
        <w:br/>
        <w:t>704-713-7542</w:t>
      </w:r>
      <w:r>
        <w:rPr>
          <w:rStyle w:val="Strong"/>
          <w:b w:val="0"/>
          <w:bCs w:val="0"/>
          <w:sz w:val="24"/>
          <w:szCs w:val="24"/>
        </w:rPr>
        <w:br/>
      </w:r>
      <w:hyperlink r:id="rId8" w:history="1">
        <w:r w:rsidRPr="001576EA">
          <w:rPr>
            <w:rStyle w:val="Hyperlink"/>
            <w:sz w:val="24"/>
            <w:szCs w:val="24"/>
          </w:rPr>
          <w:t>griffin@yesicanbasketball.com</w:t>
        </w:r>
      </w:hyperlink>
    </w:p>
    <w:p w14:paraId="7064850A" w14:textId="1D50659E" w:rsidR="007D3ACC" w:rsidRDefault="00A511F2" w:rsidP="007D3ACC">
      <w:pPr>
        <w:rPr>
          <w:rStyle w:val="Strong"/>
          <w:b w:val="0"/>
          <w:bCs w:val="0"/>
          <w:sz w:val="24"/>
          <w:szCs w:val="24"/>
        </w:rPr>
        <w:sectPr w:rsidR="007D3ACC" w:rsidSect="007D3ACC">
          <w:type w:val="continuous"/>
          <w:pgSz w:w="12240" w:h="15840"/>
          <w:pgMar w:top="720" w:right="720" w:bottom="720" w:left="720" w:header="720" w:footer="720" w:gutter="0"/>
          <w:cols w:num="2" w:space="720"/>
          <w:docGrid w:linePitch="360"/>
        </w:sectPr>
      </w:pPr>
      <w:r>
        <w:rPr>
          <w:rStyle w:val="Strong"/>
          <w:b w:val="0"/>
          <w:bCs w:val="0"/>
          <w:sz w:val="24"/>
          <w:szCs w:val="24"/>
        </w:rPr>
        <w:br/>
      </w:r>
    </w:p>
    <w:p w14:paraId="008CE2D7" w14:textId="01F007B6" w:rsidR="0064168A" w:rsidRPr="00A511F2" w:rsidRDefault="00A511F2" w:rsidP="003D406B">
      <w:pPr>
        <w:rPr>
          <w:rStyle w:val="Strong"/>
          <w:b w:val="0"/>
          <w:bCs w:val="0"/>
          <w:sz w:val="24"/>
          <w:szCs w:val="24"/>
        </w:rPr>
      </w:pPr>
      <w:r>
        <w:rPr>
          <w:rStyle w:val="Strong"/>
          <w:b w:val="0"/>
          <w:bCs w:val="0"/>
          <w:sz w:val="24"/>
          <w:szCs w:val="24"/>
        </w:rPr>
        <w:br/>
      </w:r>
      <w:r>
        <w:rPr>
          <w:rStyle w:val="Strong"/>
          <w:b w:val="0"/>
          <w:bCs w:val="0"/>
          <w:sz w:val="24"/>
          <w:szCs w:val="24"/>
        </w:rPr>
        <w:br/>
      </w:r>
    </w:p>
    <w:sectPr w:rsidR="0064168A" w:rsidRPr="00A511F2" w:rsidSect="00A511F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6B"/>
    <w:rsid w:val="002B285D"/>
    <w:rsid w:val="00317797"/>
    <w:rsid w:val="003D406B"/>
    <w:rsid w:val="003E1984"/>
    <w:rsid w:val="00624014"/>
    <w:rsid w:val="007A60E4"/>
    <w:rsid w:val="007D3ACC"/>
    <w:rsid w:val="00807671"/>
    <w:rsid w:val="00870363"/>
    <w:rsid w:val="00A511F2"/>
    <w:rsid w:val="00C3279D"/>
    <w:rsid w:val="00C46D28"/>
    <w:rsid w:val="00CB1A2E"/>
    <w:rsid w:val="00CD4CA8"/>
    <w:rsid w:val="00D62540"/>
    <w:rsid w:val="00F76B4F"/>
    <w:rsid w:val="00FD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A4E6"/>
  <w14:defaultImageDpi w14:val="32767"/>
  <w15:chartTrackingRefBased/>
  <w15:docId w15:val="{98A15B7D-1A15-6448-B7BE-D0C29BDF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406B"/>
    <w:rPr>
      <w:iCs/>
      <w:sz w:val="21"/>
      <w:szCs w:val="21"/>
    </w:rPr>
  </w:style>
  <w:style w:type="paragraph" w:styleId="Heading1">
    <w:name w:val="heading 1"/>
    <w:basedOn w:val="Normal"/>
    <w:next w:val="Normal"/>
    <w:link w:val="Heading1Char"/>
    <w:uiPriority w:val="9"/>
    <w:qFormat/>
    <w:rsid w:val="003D406B"/>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3D406B"/>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D406B"/>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3D406B"/>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3D406B"/>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3D406B"/>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3D406B"/>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3D406B"/>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3D406B"/>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06B"/>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3D406B"/>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3D406B"/>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3D406B"/>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3D406B"/>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3D406B"/>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3D406B"/>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3D406B"/>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3D406B"/>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3D406B"/>
    <w:rPr>
      <w:b/>
      <w:bCs/>
      <w:color w:val="C45911" w:themeColor="accent2" w:themeShade="BF"/>
      <w:sz w:val="18"/>
      <w:szCs w:val="18"/>
    </w:rPr>
  </w:style>
  <w:style w:type="paragraph" w:styleId="Title">
    <w:name w:val="Title"/>
    <w:basedOn w:val="Normal"/>
    <w:next w:val="Normal"/>
    <w:link w:val="TitleChar"/>
    <w:uiPriority w:val="10"/>
    <w:qFormat/>
    <w:rsid w:val="003D406B"/>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3D406B"/>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3D406B"/>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3D406B"/>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3D406B"/>
    <w:rPr>
      <w:b/>
      <w:bCs/>
      <w:spacing w:val="0"/>
    </w:rPr>
  </w:style>
  <w:style w:type="character" w:styleId="Emphasis">
    <w:name w:val="Emphasis"/>
    <w:uiPriority w:val="20"/>
    <w:qFormat/>
    <w:rsid w:val="003D406B"/>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3D406B"/>
    <w:pPr>
      <w:spacing w:after="0" w:line="240" w:lineRule="auto"/>
    </w:pPr>
  </w:style>
  <w:style w:type="paragraph" w:styleId="ListParagraph">
    <w:name w:val="List Paragraph"/>
    <w:basedOn w:val="Normal"/>
    <w:uiPriority w:val="34"/>
    <w:qFormat/>
    <w:rsid w:val="003D406B"/>
    <w:pPr>
      <w:numPr>
        <w:numId w:val="2"/>
      </w:numPr>
      <w:contextualSpacing/>
    </w:pPr>
    <w:rPr>
      <w:sz w:val="22"/>
    </w:rPr>
  </w:style>
  <w:style w:type="paragraph" w:styleId="Quote">
    <w:name w:val="Quote"/>
    <w:basedOn w:val="Normal"/>
    <w:next w:val="Normal"/>
    <w:link w:val="QuoteChar"/>
    <w:uiPriority w:val="29"/>
    <w:qFormat/>
    <w:rsid w:val="003D406B"/>
    <w:rPr>
      <w:b/>
      <w:i/>
      <w:color w:val="ED7D31" w:themeColor="accent2"/>
      <w:sz w:val="24"/>
    </w:rPr>
  </w:style>
  <w:style w:type="character" w:customStyle="1" w:styleId="QuoteChar">
    <w:name w:val="Quote Char"/>
    <w:basedOn w:val="DefaultParagraphFont"/>
    <w:link w:val="Quote"/>
    <w:uiPriority w:val="29"/>
    <w:rsid w:val="003D406B"/>
    <w:rPr>
      <w:b/>
      <w:i/>
      <w:iCs/>
      <w:color w:val="ED7D31" w:themeColor="accent2"/>
      <w:sz w:val="24"/>
      <w:szCs w:val="21"/>
    </w:rPr>
  </w:style>
  <w:style w:type="paragraph" w:styleId="IntenseQuote">
    <w:name w:val="Intense Quote"/>
    <w:basedOn w:val="Normal"/>
    <w:next w:val="Normal"/>
    <w:link w:val="IntenseQuoteChar"/>
    <w:uiPriority w:val="30"/>
    <w:qFormat/>
    <w:rsid w:val="003D406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3D406B"/>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3D406B"/>
    <w:rPr>
      <w:rFonts w:asciiTheme="majorHAnsi" w:eastAsiaTheme="majorEastAsia" w:hAnsiTheme="majorHAnsi" w:cstheme="majorBidi"/>
      <w:b/>
      <w:i/>
      <w:color w:val="4472C4" w:themeColor="accent1"/>
    </w:rPr>
  </w:style>
  <w:style w:type="character" w:styleId="IntenseEmphasis">
    <w:name w:val="Intense Emphasis"/>
    <w:uiPriority w:val="21"/>
    <w:qFormat/>
    <w:rsid w:val="003D406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3D406B"/>
    <w:rPr>
      <w:i/>
      <w:iCs/>
      <w:smallCaps/>
      <w:color w:val="ED7D31" w:themeColor="accent2"/>
      <w:u w:color="ED7D31" w:themeColor="accent2"/>
    </w:rPr>
  </w:style>
  <w:style w:type="character" w:styleId="IntenseReference">
    <w:name w:val="Intense Reference"/>
    <w:uiPriority w:val="32"/>
    <w:qFormat/>
    <w:rsid w:val="003D406B"/>
    <w:rPr>
      <w:b/>
      <w:bCs/>
      <w:i/>
      <w:iCs/>
      <w:smallCaps/>
      <w:color w:val="ED7D31" w:themeColor="accent2"/>
      <w:u w:color="ED7D31" w:themeColor="accent2"/>
    </w:rPr>
  </w:style>
  <w:style w:type="character" w:styleId="BookTitle">
    <w:name w:val="Book Title"/>
    <w:uiPriority w:val="33"/>
    <w:qFormat/>
    <w:rsid w:val="003D406B"/>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3D406B"/>
    <w:pPr>
      <w:outlineLvl w:val="9"/>
    </w:pPr>
  </w:style>
  <w:style w:type="character" w:customStyle="1" w:styleId="NoSpacingChar">
    <w:name w:val="No Spacing Char"/>
    <w:basedOn w:val="DefaultParagraphFont"/>
    <w:link w:val="NoSpacing"/>
    <w:uiPriority w:val="1"/>
    <w:rsid w:val="003D406B"/>
    <w:rPr>
      <w:iCs/>
      <w:sz w:val="21"/>
      <w:szCs w:val="21"/>
    </w:rPr>
  </w:style>
  <w:style w:type="character" w:styleId="Hyperlink">
    <w:name w:val="Hyperlink"/>
    <w:basedOn w:val="DefaultParagraphFont"/>
    <w:uiPriority w:val="99"/>
    <w:unhideWhenUsed/>
    <w:rsid w:val="00A511F2"/>
    <w:rPr>
      <w:color w:val="0563C1" w:themeColor="hyperlink"/>
      <w:u w:val="single"/>
    </w:rPr>
  </w:style>
  <w:style w:type="character" w:styleId="UnresolvedMention">
    <w:name w:val="Unresolved Mention"/>
    <w:basedOn w:val="DefaultParagraphFont"/>
    <w:uiPriority w:val="99"/>
    <w:rsid w:val="00A51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7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n@yesicanbasketball.com" TargetMode="External"/><Relationship Id="rId3" Type="http://schemas.openxmlformats.org/officeDocument/2006/relationships/styles" Target="styles.xml"/><Relationship Id="rId7" Type="http://schemas.openxmlformats.org/officeDocument/2006/relationships/hyperlink" Target="mailto:marcus@yesicanbasketba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C594-ACC5-0A41-B96F-EDE0BFAD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McGovern</dc:creator>
  <cp:keywords/>
  <dc:description/>
  <cp:lastModifiedBy>Dan McGovern</cp:lastModifiedBy>
  <cp:revision>2</cp:revision>
  <dcterms:created xsi:type="dcterms:W3CDTF">2020-04-24T20:49:00Z</dcterms:created>
  <dcterms:modified xsi:type="dcterms:W3CDTF">2020-04-28T18:54:00Z</dcterms:modified>
</cp:coreProperties>
</file>